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p w:rsidR="00445441" w:rsidRPr="00375636" w:rsidP="00445441" w14:paraId="6106CAFE" w14:textId="77777777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Elections – Directors</w:t>
      </w:r>
    </w:p>
    <w:p w:rsidR="00445441" w:rsidRPr="00375636" w:rsidP="00445441" w14:paraId="5CA66849" w14:textId="777777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The next election for the District will be held on </w:t>
      </w:r>
      <w:r w:rsidRPr="0037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 2, 2026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5441" w:rsidRPr="00375636" w:rsidP="00445441" w14:paraId="76FB9594" w14:textId="777777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be qualified to serve as a director, a person shall be at least 18 years old, a resident citizen of the State of Texas, and either own land subject to 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taxation in the district or be a qualified voter within the district.</w:t>
      </w:r>
    </w:p>
    <w:p w:rsidR="00445441" w:rsidRPr="00375636" w:rsidP="00445441" w14:paraId="2CA63F89" w14:textId="777777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Director candidacy filing requirements and deadlines are as follows:</w:t>
      </w:r>
    </w:p>
    <w:p w:rsidR="00445441" w:rsidRPr="00375636" w:rsidP="00445441" w14:paraId="00E02C7C" w14:textId="777777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To run for election to the District’s Board of Directors, a person must file an application for a place on the ballot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. The application must be filed with the Secretary of the District’s Board of Directors or his/her designated agent by mail, electronic mail, fax or in person. An application may be downloaded/printed from the website of the Texas Secretary of State 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636">
        <w:rPr>
          <w:rFonts w:ascii="Times New Roman" w:hAnsi="Times New Roman" w:cs="Times New Roman"/>
          <w:sz w:val="28"/>
          <w:szCs w:val="28"/>
        </w:rPr>
        <w:t>htt</w:t>
      </w:r>
      <w:r w:rsidRPr="00375636">
        <w:rPr>
          <w:rFonts w:ascii="Times New Roman" w:hAnsi="Times New Roman" w:cs="Times New Roman"/>
          <w:sz w:val="28"/>
          <w:szCs w:val="28"/>
        </w:rPr>
        <w:t>ps://www.sos.state.tx.us/elections/forms/pol-sub/2-49f.pdf</w:t>
      </w:r>
      <w:r w:rsidRPr="00375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441" w:rsidRPr="00375636" w:rsidP="00445441" w14:paraId="33174FFD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First day to file for place on </w:t>
      </w:r>
      <w:r w:rsidRPr="0037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 2, 2026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 general election ballot is </w:t>
      </w:r>
      <w:r w:rsidRPr="0037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Wednesday, January 14, 2026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5441" w:rsidRPr="00375636" w:rsidP="00445441" w14:paraId="20646691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Last day to file for place on </w:t>
      </w:r>
      <w:r w:rsidRPr="0037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 2, 2026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general election ballot is by </w:t>
      </w:r>
      <w:r w:rsidRPr="0037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5:00 p.m.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 </w:t>
      </w:r>
      <w:r w:rsidRPr="0037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Friday, Feb</w:t>
      </w:r>
      <w:r w:rsidRPr="0037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ruary 13, 2026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5441" w:rsidRPr="00375636" w:rsidP="00445441" w14:paraId="46BF9CDC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person may run for election to the District’s Board of Directors as a write-in candidate and to do so must file a declaration of write-in candidacy. The declaration must be filed with the Secretary of the District’s Board of Directors or 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his/her designated agent by mail, fax, email or in person. A declaration form may be downloaded/printed from the website of the Texas Secretary of State 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636">
        <w:rPr>
          <w:rFonts w:ascii="Times New Roman" w:eastAsia="Times New Roman" w:hAnsi="Times New Roman" w:cs="Times New Roman"/>
          <w:sz w:val="28"/>
          <w:szCs w:val="28"/>
        </w:rPr>
        <w:t>https://www.sos.state.tx.us/elections/forms/pol-sub/2-55f.pdf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445441" w:rsidRPr="00375636" w:rsidP="00445441" w14:paraId="3FF16D64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Deadline to file write-in candidacy 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declaration for </w:t>
      </w:r>
      <w:r w:rsidRPr="0037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 2, 2026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general election is by </w:t>
      </w:r>
      <w:r w:rsidRPr="0037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5:00 p.m.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 </w:t>
      </w:r>
      <w:r w:rsidRPr="0037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Tuesday, February 17, 2026</w:t>
      </w: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5441" w:rsidRPr="00375636" w:rsidP="00445441" w14:paraId="2BFE5FCF" w14:textId="777777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636">
        <w:rPr>
          <w:rFonts w:ascii="Times New Roman" w:eastAsia="Times New Roman" w:hAnsi="Times New Roman" w:cs="Times New Roman"/>
          <w:color w:val="000000"/>
          <w:sz w:val="28"/>
          <w:szCs w:val="28"/>
        </w:rPr>
        <w:t>The location(s) of the election will be posted upon determination.</w:t>
      </w:r>
    </w:p>
    <w:p w:rsidR="00BC4260" w14:paraId="7DDB4BDF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091E75"/>
    <w:multiLevelType w:val="multilevel"/>
    <w:tmpl w:val="49E0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41"/>
    <w:rsid w:val="0011398E"/>
    <w:rsid w:val="001919EA"/>
    <w:rsid w:val="003515FF"/>
    <w:rsid w:val="00375636"/>
    <w:rsid w:val="00445441"/>
    <w:rsid w:val="006F61C2"/>
    <w:rsid w:val="00BC4260"/>
    <w:rsid w:val="00BD4274"/>
    <w:rsid w:val="00C709ED"/>
    <w:rsid w:val="00D25C77"/>
    <w:rsid w:val="00DC0226"/>
    <w:rsid w:val="00FF20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7D3F6C1-EF75-4713-8E7A-819F7336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44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2024-05-28T17:00:06Z</dcterms:created>
  <dcterms:modified xsi:type="dcterms:W3CDTF">2024-05-28T17:00:06Z</dcterms:modified>
</cp:coreProperties>
</file>